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F391D" w:rsidRPr="0062456B" w:rsidTr="006F391D">
        <w:tc>
          <w:tcPr>
            <w:tcW w:w="7280" w:type="dxa"/>
          </w:tcPr>
          <w:p w:rsidR="006F391D" w:rsidRPr="0062456B" w:rsidRDefault="006F391D" w:rsidP="006F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Слайди</w:t>
            </w:r>
          </w:p>
        </w:tc>
        <w:tc>
          <w:tcPr>
            <w:tcW w:w="7280" w:type="dxa"/>
          </w:tcPr>
          <w:p w:rsidR="006F391D" w:rsidRPr="0062456B" w:rsidRDefault="006F391D" w:rsidP="006F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Новели Закону України </w:t>
            </w:r>
          </w:p>
          <w:p w:rsidR="006F391D" w:rsidRPr="0062456B" w:rsidRDefault="006F391D" w:rsidP="006F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«Про повну загальну середню освіту»</w:t>
            </w:r>
          </w:p>
        </w:tc>
      </w:tr>
      <w:tr w:rsidR="006F391D" w:rsidRPr="0062456B" w:rsidTr="006F391D">
        <w:tc>
          <w:tcPr>
            <w:tcW w:w="7280" w:type="dxa"/>
          </w:tcPr>
          <w:p w:rsidR="006F391D" w:rsidRPr="0062456B" w:rsidRDefault="006F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1. Форми здобуття повної загальної середньої освіти</w:t>
            </w:r>
          </w:p>
        </w:tc>
        <w:tc>
          <w:tcPr>
            <w:tcW w:w="7280" w:type="dxa"/>
          </w:tcPr>
          <w:p w:rsidR="006F391D" w:rsidRPr="0062456B" w:rsidRDefault="006F391D" w:rsidP="006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Повна загальна середня освіта може здобуватися за очною (денною), дистанційною, мережевою, </w:t>
            </w: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екстернатною</w:t>
            </w:r>
            <w:proofErr w:type="spellEnd"/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, сімейною (домашньою) формами чи формою педагогічного патронажу.</w:t>
            </w:r>
          </w:p>
          <w:p w:rsidR="006F391D" w:rsidRPr="0062456B" w:rsidRDefault="006F391D" w:rsidP="006F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На рівнях базової та профільної середньої освіти: за очною (вечірньою), заочною формами.</w:t>
            </w:r>
          </w:p>
          <w:p w:rsidR="006F391D" w:rsidRPr="0062456B" w:rsidRDefault="006F391D" w:rsidP="006F391D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Профільна середня освіта професійного спрямування може здобуватися за дуальною формою здобуття освіти.</w:t>
            </w:r>
          </w:p>
          <w:p w:rsidR="006F391D" w:rsidRPr="0062456B" w:rsidRDefault="006F391D" w:rsidP="006F391D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Тривалість здобуття повної загальної середньої освіти на кожному її рівні може бути змінена (подовжена або скорочена) залежно від форми здобуття освіти, результатів навчання та/або індивідуальної освітньої траєкторії учня.</w:t>
            </w:r>
          </w:p>
        </w:tc>
      </w:tr>
      <w:tr w:rsidR="006F391D" w:rsidRPr="0062456B" w:rsidTr="006F391D">
        <w:tc>
          <w:tcPr>
            <w:tcW w:w="7280" w:type="dxa"/>
          </w:tcPr>
          <w:p w:rsidR="006F391D" w:rsidRPr="0062456B" w:rsidRDefault="006F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2. Мова освіти в закладах загальної середньої освіти</w:t>
            </w:r>
          </w:p>
        </w:tc>
        <w:tc>
          <w:tcPr>
            <w:tcW w:w="7280" w:type="dxa"/>
          </w:tcPr>
          <w:p w:rsidR="006F391D" w:rsidRPr="0062456B" w:rsidRDefault="006F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Мовою освітнього процесу в закладах загальної середньої освіти є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мова.</w:t>
            </w:r>
          </w:p>
          <w:p w:rsidR="006F391D" w:rsidRPr="0062456B" w:rsidRDefault="006F391D" w:rsidP="006F391D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Особи, які належать до корінних народів України – здобувати </w:t>
            </w:r>
            <w:r w:rsidRPr="0062456B">
              <w:rPr>
                <w:b/>
                <w:sz w:val="24"/>
                <w:szCs w:val="24"/>
              </w:rPr>
              <w:t>загальну середню освіту мовою</w:t>
            </w:r>
            <w:r w:rsidRPr="0062456B">
              <w:rPr>
                <w:sz w:val="24"/>
                <w:szCs w:val="24"/>
              </w:rPr>
              <w:t xml:space="preserve"> відповідного корінного народу поряд з державною мовою.</w:t>
            </w:r>
          </w:p>
          <w:p w:rsidR="006F391D" w:rsidRPr="0062456B" w:rsidRDefault="006F391D" w:rsidP="006F391D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Особи, які належать до національних меншин України, здобувати </w:t>
            </w:r>
            <w:r w:rsidRPr="0062456B">
              <w:rPr>
                <w:b/>
                <w:sz w:val="24"/>
                <w:szCs w:val="24"/>
              </w:rPr>
              <w:t>початкову освіту</w:t>
            </w:r>
            <w:r w:rsidRPr="0062456B">
              <w:rPr>
                <w:sz w:val="24"/>
                <w:szCs w:val="24"/>
              </w:rPr>
              <w:t xml:space="preserve"> мовою відповідної національної меншини поряд з державною мовою.</w:t>
            </w:r>
          </w:p>
          <w:p w:rsidR="006F391D" w:rsidRPr="0062456B" w:rsidRDefault="006F391D" w:rsidP="006F391D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Особи, які належать до національних меншин </w:t>
            </w:r>
            <w:r w:rsidRPr="0062456B">
              <w:rPr>
                <w:b/>
                <w:sz w:val="24"/>
                <w:szCs w:val="24"/>
              </w:rPr>
              <w:t>України</w:t>
            </w:r>
            <w:r w:rsidRPr="0062456B">
              <w:rPr>
                <w:sz w:val="24"/>
                <w:szCs w:val="24"/>
              </w:rPr>
              <w:t xml:space="preserve">, </w:t>
            </w:r>
            <w:r w:rsidRPr="0062456B">
              <w:rPr>
                <w:b/>
                <w:sz w:val="24"/>
                <w:szCs w:val="24"/>
              </w:rPr>
              <w:t>мови яких є офіційними мовами Європейського Союзу</w:t>
            </w:r>
            <w:r w:rsidR="00EE6DE8" w:rsidRPr="0062456B">
              <w:rPr>
                <w:b/>
                <w:sz w:val="24"/>
                <w:szCs w:val="24"/>
              </w:rPr>
              <w:t>:</w:t>
            </w:r>
          </w:p>
          <w:p w:rsidR="00EE6DE8" w:rsidRPr="0062456B" w:rsidRDefault="00EE6DE8" w:rsidP="00EE6DE8">
            <w:pPr>
              <w:pStyle w:val="StyleZakonu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базову середню освіту державною мовою в обсязі не менше 20 відсотків річного обсягу навчального часу у 5 класі із щорічним збільшенням такого обсягу (не менше 40 відсотків у 9 класі);</w:t>
            </w:r>
          </w:p>
          <w:p w:rsidR="00EE6DE8" w:rsidRPr="0062456B" w:rsidRDefault="00EE6DE8" w:rsidP="00EE6DE8">
            <w:pPr>
              <w:pStyle w:val="StyleZakonu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профільну середню освіту державною мовою в обсязі не менше 60 відсотків річного обсягу навчального часу.</w:t>
            </w:r>
          </w:p>
          <w:p w:rsidR="006F391D" w:rsidRPr="0062456B" w:rsidRDefault="00EE6DE8" w:rsidP="00EE6DE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Особи, які належать до інших національних меншин України, здобувають базову та профільну середню освіту державною мовою в обсязі не менше 80 відсотків річного обсягу навчального часу.</w:t>
            </w:r>
          </w:p>
          <w:p w:rsidR="00EE6DE8" w:rsidRPr="0062456B" w:rsidRDefault="00EE6DE8" w:rsidP="00EE6DE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Приватні заклади освіти: право </w:t>
            </w:r>
            <w:r w:rsidRPr="0062456B">
              <w:rPr>
                <w:b/>
                <w:sz w:val="24"/>
                <w:szCs w:val="24"/>
              </w:rPr>
              <w:t>вільного вибору мови освітнього процесу</w:t>
            </w:r>
            <w:r w:rsidRPr="0062456B">
              <w:rPr>
                <w:sz w:val="24"/>
                <w:szCs w:val="24"/>
              </w:rPr>
              <w:t xml:space="preserve"> та зобов’язані забезпечити опанування учнями державної мови відповідно до державних стандартів.</w:t>
            </w:r>
          </w:p>
        </w:tc>
        <w:bookmarkStart w:id="0" w:name="_GoBack"/>
        <w:bookmarkEnd w:id="0"/>
      </w:tr>
      <w:tr w:rsidR="006F391D" w:rsidRPr="0062456B" w:rsidTr="006F391D">
        <w:tc>
          <w:tcPr>
            <w:tcW w:w="7280" w:type="dxa"/>
          </w:tcPr>
          <w:p w:rsidR="006F391D" w:rsidRPr="0062456B" w:rsidRDefault="00EE6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3. Забезпечення територіальної доступності</w:t>
            </w:r>
          </w:p>
        </w:tc>
        <w:tc>
          <w:tcPr>
            <w:tcW w:w="7280" w:type="dxa"/>
          </w:tcPr>
          <w:p w:rsidR="006F391D" w:rsidRPr="0062456B" w:rsidRDefault="00EE6DE8" w:rsidP="00EE6DE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113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функціонування міжшкільних ресурсних центрів</w:t>
            </w:r>
          </w:p>
          <w:p w:rsidR="00EE6DE8" w:rsidRPr="0062456B" w:rsidRDefault="00EE6DE8" w:rsidP="00EE6DE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113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створення та утримання пансіонів</w:t>
            </w:r>
          </w:p>
          <w:p w:rsidR="00EE6DE8" w:rsidRPr="0062456B" w:rsidRDefault="00EE6DE8" w:rsidP="00EE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Кожна дитина має право на здобуття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початкової та базової середньої освіти</w:t>
            </w: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 у найбільш доступному та наближеному до місця її проживання закладі освіти (його структурному підрозділі).</w:t>
            </w:r>
          </w:p>
          <w:p w:rsidR="00EE6DE8" w:rsidRPr="0062456B" w:rsidRDefault="00EE6DE8" w:rsidP="00EE6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Здобуття повної загальної середньої освіти особою, яка перебуває на стаціонарному лікуванні в закладі охорони здоров’я, забезпечують заклади загальної середньої освіти, їхні філії,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за якими засновниками закріплено заклади охорони здоров’я.</w:t>
            </w:r>
          </w:p>
          <w:p w:rsidR="00EE6DE8" w:rsidRPr="0062456B" w:rsidRDefault="00EE6DE8" w:rsidP="00EE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Підвезення до закладу освіти: забезпечують органи місцевого самоврядування за рахунок місцевих бюджетів шкільними автобусами. Підвезення іншим може здійснюватися за умови, що кількість учнів і педагогічних працівників, які потребують такого перевезення, не перевищує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8 осіб.</w:t>
            </w:r>
          </w:p>
        </w:tc>
      </w:tr>
      <w:tr w:rsidR="00EE6DE8" w:rsidRPr="0062456B" w:rsidTr="006F391D">
        <w:tc>
          <w:tcPr>
            <w:tcW w:w="7280" w:type="dxa"/>
          </w:tcPr>
          <w:p w:rsidR="00EE6DE8" w:rsidRPr="0062456B" w:rsidRDefault="00EE6DE8" w:rsidP="00EE6DE8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lastRenderedPageBreak/>
              <w:t>4. Забезпечення рівного доступу до здобуття повної загальної середньої освіти</w:t>
            </w:r>
          </w:p>
          <w:p w:rsidR="00EE6DE8" w:rsidRPr="0062456B" w:rsidRDefault="00EE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E6DE8" w:rsidRPr="0062456B" w:rsidRDefault="00EE6DE8" w:rsidP="00EE6DE8">
            <w:pPr>
              <w:pStyle w:val="StyleZakonu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зарахування до початкової школи </w:t>
            </w:r>
            <w:r w:rsidRPr="0062456B">
              <w:rPr>
                <w:b/>
                <w:sz w:val="24"/>
                <w:szCs w:val="24"/>
              </w:rPr>
              <w:t>та гімназії</w:t>
            </w:r>
            <w:r w:rsidRPr="0062456B">
              <w:rPr>
                <w:sz w:val="24"/>
                <w:szCs w:val="24"/>
              </w:rPr>
              <w:t xml:space="preserve"> без проведення конкурсу, крім випадків, визначених законодавством.</w:t>
            </w:r>
          </w:p>
          <w:p w:rsidR="00EE6DE8" w:rsidRPr="0062456B" w:rsidRDefault="00EE6DE8" w:rsidP="00EE6DE8">
            <w:pPr>
              <w:pStyle w:val="StyleZakonu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інтегровані курси</w:t>
            </w:r>
            <w:r w:rsidRPr="0062456B">
              <w:rPr>
                <w:sz w:val="24"/>
                <w:szCs w:val="24"/>
              </w:rPr>
              <w:t xml:space="preserve"> для осіб з особливими освітніми потребами.</w:t>
            </w:r>
          </w:p>
          <w:p w:rsidR="00EE6DE8" w:rsidRPr="0062456B" w:rsidRDefault="00EE6DE8" w:rsidP="00EE6DE8">
            <w:pPr>
              <w:pStyle w:val="StyleZakonu"/>
              <w:tabs>
                <w:tab w:val="left" w:pos="33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Зарахування дітей до закладу освіти на конкурсних засадах для здобуття початкової освіти </w:t>
            </w:r>
            <w:r w:rsidRPr="0062456B">
              <w:rPr>
                <w:b/>
                <w:sz w:val="24"/>
                <w:szCs w:val="24"/>
              </w:rPr>
              <w:t>забороняється</w:t>
            </w:r>
            <w:r w:rsidR="00941A22" w:rsidRPr="0062456B">
              <w:rPr>
                <w:b/>
                <w:sz w:val="24"/>
                <w:szCs w:val="24"/>
              </w:rPr>
              <w:t>.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Обов’язково зараховуються всі діти, які: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проживають на території обслуговування закладу освіти;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є рідними братами та/або сестрами дітей, які здобувають освіту у цьому закладі освіти;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є дітьми працівників цього закладу освіти.</w:t>
            </w:r>
          </w:p>
          <w:p w:rsidR="00EE6DE8" w:rsidRPr="0062456B" w:rsidRDefault="00941A22" w:rsidP="00941A22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Зарахування дітей до закладів освіти для здобуття </w:t>
            </w:r>
            <w:r w:rsidRPr="0062456B">
              <w:rPr>
                <w:b/>
                <w:sz w:val="24"/>
                <w:szCs w:val="24"/>
              </w:rPr>
              <w:t>профільної середньої освіти</w:t>
            </w:r>
            <w:r w:rsidRPr="0062456B">
              <w:rPr>
                <w:sz w:val="24"/>
                <w:szCs w:val="24"/>
              </w:rPr>
              <w:t xml:space="preserve"> (академічного або професійного спрямування) </w:t>
            </w:r>
            <w:r w:rsidRPr="0062456B">
              <w:rPr>
                <w:b/>
                <w:sz w:val="24"/>
                <w:szCs w:val="24"/>
              </w:rPr>
              <w:t>відбувається на конкурсних засадах.</w:t>
            </w:r>
          </w:p>
        </w:tc>
      </w:tr>
      <w:tr w:rsidR="00EE6DE8" w:rsidRPr="0062456B" w:rsidTr="006F391D">
        <w:tc>
          <w:tcPr>
            <w:tcW w:w="7280" w:type="dxa"/>
          </w:tcPr>
          <w:p w:rsidR="00EE6DE8" w:rsidRPr="0062456B" w:rsidRDefault="0094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5. Освітній процес</w:t>
            </w:r>
          </w:p>
        </w:tc>
        <w:tc>
          <w:tcPr>
            <w:tcW w:w="7280" w:type="dxa"/>
          </w:tcPr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перший цикл початкової освіти - </w:t>
            </w:r>
            <w:proofErr w:type="spellStart"/>
            <w:r w:rsidRPr="0062456B">
              <w:rPr>
                <w:b/>
                <w:sz w:val="24"/>
                <w:szCs w:val="24"/>
              </w:rPr>
              <w:t>адаптаційно</w:t>
            </w:r>
            <w:proofErr w:type="spellEnd"/>
            <w:r w:rsidRPr="0062456B">
              <w:rPr>
                <w:b/>
                <w:sz w:val="24"/>
                <w:szCs w:val="24"/>
              </w:rPr>
              <w:t>-ігровий</w:t>
            </w:r>
            <w:r w:rsidRPr="0062456B">
              <w:rPr>
                <w:sz w:val="24"/>
                <w:szCs w:val="24"/>
              </w:rPr>
              <w:t xml:space="preserve"> (1-2 роки навчання);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другий цикл початкової освіти - </w:t>
            </w:r>
            <w:r w:rsidRPr="0062456B">
              <w:rPr>
                <w:b/>
                <w:sz w:val="24"/>
                <w:szCs w:val="24"/>
              </w:rPr>
              <w:t>основний</w:t>
            </w:r>
            <w:r w:rsidRPr="0062456B">
              <w:rPr>
                <w:sz w:val="24"/>
                <w:szCs w:val="24"/>
              </w:rPr>
              <w:t xml:space="preserve"> (3-4 роки навчання);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перший цикл базової середньої освіти - </w:t>
            </w:r>
            <w:r w:rsidRPr="0062456B">
              <w:rPr>
                <w:b/>
                <w:sz w:val="24"/>
                <w:szCs w:val="24"/>
              </w:rPr>
              <w:t>адаптаційний</w:t>
            </w:r>
            <w:r w:rsidRPr="0062456B">
              <w:rPr>
                <w:sz w:val="24"/>
                <w:szCs w:val="24"/>
              </w:rPr>
              <w:t xml:space="preserve"> (5-6 роки навчання);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другий цикл базової середньої освіти - </w:t>
            </w:r>
            <w:r w:rsidRPr="0062456B">
              <w:rPr>
                <w:b/>
                <w:sz w:val="24"/>
                <w:szCs w:val="24"/>
              </w:rPr>
              <w:t>базове предметне навчання</w:t>
            </w:r>
            <w:r w:rsidRPr="0062456B">
              <w:rPr>
                <w:sz w:val="24"/>
                <w:szCs w:val="24"/>
              </w:rPr>
              <w:t xml:space="preserve"> (7-9 роки навчання);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перший цикл профільної середньої освіти – </w:t>
            </w:r>
            <w:r w:rsidRPr="0062456B">
              <w:rPr>
                <w:b/>
                <w:sz w:val="24"/>
                <w:szCs w:val="24"/>
              </w:rPr>
              <w:t>профільно-адаптаційний</w:t>
            </w:r>
            <w:r w:rsidRPr="0062456B">
              <w:rPr>
                <w:sz w:val="24"/>
                <w:szCs w:val="24"/>
              </w:rPr>
              <w:t xml:space="preserve"> (10 рік навчання);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другий цикл профільної середньої освіти – </w:t>
            </w:r>
            <w:r w:rsidRPr="0062456B">
              <w:rPr>
                <w:b/>
                <w:sz w:val="24"/>
                <w:szCs w:val="24"/>
              </w:rPr>
              <w:t>профільний</w:t>
            </w:r>
            <w:r w:rsidRPr="0062456B">
              <w:rPr>
                <w:sz w:val="24"/>
                <w:szCs w:val="24"/>
              </w:rPr>
              <w:t xml:space="preserve"> (11-12 роки навчання).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 xml:space="preserve">Освітній процес триває , триває </w:t>
            </w:r>
            <w:r w:rsidRPr="0062456B">
              <w:rPr>
                <w:b/>
                <w:sz w:val="24"/>
                <w:szCs w:val="24"/>
              </w:rPr>
              <w:t>не менше 175 навчальних днів</w:t>
            </w:r>
            <w:r w:rsidRPr="0062456B">
              <w:rPr>
                <w:sz w:val="24"/>
                <w:szCs w:val="24"/>
              </w:rPr>
              <w:t xml:space="preserve"> і закінчується не пізніше 1 липня наступного року.</w:t>
            </w:r>
          </w:p>
          <w:p w:rsidR="000946E3" w:rsidRPr="0062456B" w:rsidRDefault="000946E3" w:rsidP="00941A22">
            <w:pPr>
              <w:pStyle w:val="StyleZakonu"/>
              <w:spacing w:after="0" w:line="240" w:lineRule="auto"/>
              <w:ind w:hanging="29"/>
              <w:rPr>
                <w:b/>
                <w:sz w:val="24"/>
                <w:szCs w:val="24"/>
                <w:highlight w:val="yellow"/>
              </w:rPr>
            </w:pPr>
          </w:p>
          <w:p w:rsidR="000946E3" w:rsidRPr="0062456B" w:rsidRDefault="000946E3" w:rsidP="00941A22">
            <w:pPr>
              <w:pStyle w:val="StyleZakonu"/>
              <w:spacing w:after="0" w:line="240" w:lineRule="auto"/>
              <w:ind w:hanging="29"/>
              <w:rPr>
                <w:b/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  <w:highlight w:val="yellow"/>
              </w:rPr>
              <w:t>Інший слайд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Кількість учнів у класі (наповнюваність класу) державного, комунального закладу освіти не може становити менше 5 учнів та більше: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24 учнів, які здобувають початкову освіту;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30 учнів, які здобувають базову чи профільну середню освіту. (норма </w:t>
            </w:r>
            <w:r w:rsidRPr="0062456B">
              <w:rPr>
                <w:b/>
                <w:sz w:val="24"/>
                <w:szCs w:val="24"/>
              </w:rPr>
              <w:t>набирає чинності з 1 вересня 2024 року)</w:t>
            </w:r>
          </w:p>
          <w:p w:rsidR="00941A22" w:rsidRPr="0062456B" w:rsidRDefault="00941A22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Гранична наповнюваність класів-комплектів становить не менше п’</w:t>
            </w:r>
            <w:r w:rsidRPr="0062456B">
              <w:rPr>
                <w:sz w:val="24"/>
                <w:szCs w:val="24"/>
                <w:lang w:val="ru-RU"/>
              </w:rPr>
              <w:t>яти</w:t>
            </w:r>
            <w:r w:rsidRPr="0062456B">
              <w:rPr>
                <w:sz w:val="24"/>
                <w:szCs w:val="24"/>
              </w:rPr>
              <w:t xml:space="preserve"> та не більше дванадцяти осіб.</w:t>
            </w:r>
          </w:p>
          <w:p w:rsidR="000946E3" w:rsidRPr="0062456B" w:rsidRDefault="000946E3" w:rsidP="00941A22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Клас може ділитися не більш як на три групи з кількістю учнів не менше восьми осіб.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Для вивчення навчальних предметів, курсів, інтегрованих курсів, у тому числі вибіркових, можуть формуватися та функціонувати </w:t>
            </w:r>
            <w:proofErr w:type="spellStart"/>
            <w:r w:rsidRPr="0062456B">
              <w:rPr>
                <w:b/>
                <w:sz w:val="24"/>
                <w:szCs w:val="24"/>
              </w:rPr>
              <w:t>міжкласні</w:t>
            </w:r>
            <w:proofErr w:type="spellEnd"/>
            <w:r w:rsidRPr="0062456B">
              <w:rPr>
                <w:b/>
                <w:sz w:val="24"/>
                <w:szCs w:val="24"/>
              </w:rPr>
              <w:t xml:space="preserve"> групи, </w:t>
            </w:r>
            <w:r w:rsidRPr="0062456B">
              <w:rPr>
                <w:sz w:val="24"/>
                <w:szCs w:val="24"/>
              </w:rPr>
              <w:t>що включатимуть учнів різних класів одного або різних років навчання.</w:t>
            </w:r>
          </w:p>
          <w:p w:rsidR="000946E3" w:rsidRPr="0062456B" w:rsidRDefault="000946E3" w:rsidP="000946E3">
            <w:pPr>
              <w:pStyle w:val="StyleZakonu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13"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За письмовими зверненнями батьків учнів керівник закладу загальної середньої освіти приймає рішення про утворення групи (груп) подовженого дня, у тому числі інклюзивної та/або спеціальної, фінансування якої (яких) здійснюється за кошти засновника та за інші кошти, не заборонені законодавством.</w:t>
            </w:r>
          </w:p>
          <w:p w:rsidR="00EE6DE8" w:rsidRPr="0062456B" w:rsidRDefault="00EE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E8" w:rsidRPr="0062456B" w:rsidTr="006F391D">
        <w:tc>
          <w:tcPr>
            <w:tcW w:w="7280" w:type="dxa"/>
          </w:tcPr>
          <w:p w:rsidR="00EE6DE8" w:rsidRPr="0062456B" w:rsidRDefault="0009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Індивідуальна освітня траєкторія учня</w:t>
            </w:r>
          </w:p>
        </w:tc>
        <w:tc>
          <w:tcPr>
            <w:tcW w:w="7280" w:type="dxa"/>
          </w:tcPr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Індивідуальна освітня траєкторія учня реалізується на підставі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підписується батьками.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У разі здобуття освіти за </w:t>
            </w:r>
            <w:proofErr w:type="spellStart"/>
            <w:r w:rsidRPr="0062456B">
              <w:rPr>
                <w:b/>
                <w:sz w:val="24"/>
                <w:szCs w:val="24"/>
              </w:rPr>
              <w:t>екстернатною</w:t>
            </w:r>
            <w:proofErr w:type="spellEnd"/>
            <w:r w:rsidRPr="0062456B">
              <w:rPr>
                <w:b/>
                <w:sz w:val="24"/>
                <w:szCs w:val="24"/>
              </w:rPr>
              <w:t xml:space="preserve"> формою та формою педагогічного патронажу індивідуальний навчальний план складається в обов’язковому порядку</w:t>
            </w:r>
            <w:r w:rsidRPr="0062456B">
              <w:rPr>
                <w:sz w:val="24"/>
                <w:szCs w:val="24"/>
              </w:rPr>
              <w:t>, а у разі</w:t>
            </w:r>
            <w:r w:rsidRPr="0062456B">
              <w:rPr>
                <w:color w:val="000000"/>
                <w:sz w:val="24"/>
                <w:szCs w:val="24"/>
              </w:rPr>
              <w:t xml:space="preserve"> здобуття освіти за сімейною (домашньою) формою - за бажанням учня та/або його батьків.</w:t>
            </w:r>
          </w:p>
          <w:p w:rsidR="00EE6DE8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 xml:space="preserve">Учень має право на </w:t>
            </w:r>
            <w:r w:rsidRPr="0062456B">
              <w:rPr>
                <w:b/>
                <w:sz w:val="24"/>
                <w:szCs w:val="24"/>
              </w:rPr>
              <w:t>визнання закладом освіти результатів його навчання,</w:t>
            </w:r>
            <w:r w:rsidRPr="0062456B">
              <w:rPr>
                <w:sz w:val="24"/>
                <w:szCs w:val="24"/>
              </w:rPr>
              <w:t xml:space="preserve"> передбачених освітньою програмою закладу освіти, що були здобуті ним шляхом неформальної та/або </w:t>
            </w:r>
            <w:proofErr w:type="spellStart"/>
            <w:r w:rsidRPr="0062456B">
              <w:rPr>
                <w:sz w:val="24"/>
                <w:szCs w:val="24"/>
              </w:rPr>
              <w:t>інформальної</w:t>
            </w:r>
            <w:proofErr w:type="spellEnd"/>
            <w:r w:rsidRPr="0062456B">
              <w:rPr>
                <w:sz w:val="24"/>
                <w:szCs w:val="24"/>
              </w:rPr>
              <w:t xml:space="preserve"> освіти.</w:t>
            </w: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09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Документи про освіту.</w:t>
            </w:r>
          </w:p>
        </w:tc>
        <w:tc>
          <w:tcPr>
            <w:tcW w:w="7280" w:type="dxa"/>
          </w:tcPr>
          <w:p w:rsidR="000946E3" w:rsidRPr="0062456B" w:rsidRDefault="000946E3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свідоцтво про початкову освіту;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свідоцтво про базову середню освіту;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свідоцтво про повну загальну середню освіту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Свідоцтва про початкову, базову середню та повну загальну середню освіту або їх бланки виготовляються </w:t>
            </w:r>
            <w:r w:rsidRPr="0062456B">
              <w:rPr>
                <w:b/>
                <w:sz w:val="24"/>
                <w:szCs w:val="24"/>
              </w:rPr>
              <w:t>закладами освіти</w:t>
            </w:r>
            <w:r w:rsidRPr="0062456B">
              <w:rPr>
                <w:sz w:val="24"/>
                <w:szCs w:val="24"/>
              </w:rPr>
              <w:t xml:space="preserve"> </w:t>
            </w:r>
            <w:r w:rsidRPr="0062456B">
              <w:rPr>
                <w:b/>
                <w:sz w:val="24"/>
                <w:szCs w:val="24"/>
              </w:rPr>
              <w:t>або їх засновниками</w:t>
            </w:r>
            <w:r w:rsidRPr="0062456B">
              <w:rPr>
                <w:sz w:val="24"/>
                <w:szCs w:val="24"/>
              </w:rPr>
              <w:t xml:space="preserve"> з присвоєнням їм відповідного реєстраційного номера в Єдиній державній електронній базі з питань освіти.</w:t>
            </w: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09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8. Учасники освітнього процесу.</w:t>
            </w:r>
          </w:p>
        </w:tc>
        <w:tc>
          <w:tcPr>
            <w:tcW w:w="7280" w:type="dxa"/>
          </w:tcPr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учні;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педагогічні працівники;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інші працівники закладу освіти;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батьки учнів;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2456B">
              <w:rPr>
                <w:color w:val="000000"/>
                <w:sz w:val="24"/>
                <w:szCs w:val="24"/>
              </w:rPr>
              <w:t>асистенти дітей.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Не можуть працювати в закладі освіти або залучатися до участі в освітньому процесі особи, які вчинили злочин проти статевої свободи чи статевої недоторканості дитини або у присутності дитини чи з використанням дитини.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Залучати учнів, які не досягли повноліття, до участі у заходах, організованих громадськими об’єднаннями, дозволяється </w:t>
            </w:r>
            <w:r w:rsidRPr="0062456B">
              <w:rPr>
                <w:b/>
                <w:sz w:val="24"/>
                <w:szCs w:val="24"/>
              </w:rPr>
              <w:t>виключно за згодою їхніх батьків</w:t>
            </w:r>
            <w:r w:rsidRPr="0062456B">
              <w:rPr>
                <w:sz w:val="24"/>
                <w:szCs w:val="24"/>
              </w:rPr>
              <w:t>.</w:t>
            </w:r>
          </w:p>
          <w:p w:rsidR="000946E3" w:rsidRPr="0062456B" w:rsidRDefault="000946E3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Учні проживають та утримуються у пансіонах закладів освіти (забезпечуються одягом (формою), харчуванням та іншими послугами) у порядку, встановленому Кабінетом Міністрів України.</w:t>
            </w:r>
          </w:p>
          <w:p w:rsidR="000946E3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Заклади охорони здоров’я спільно з органами управління освітою та органами охорони здоров’я </w:t>
            </w:r>
            <w:r w:rsidRPr="0062456B">
              <w:rPr>
                <w:b/>
                <w:sz w:val="24"/>
                <w:szCs w:val="24"/>
              </w:rPr>
              <w:t>щороку</w:t>
            </w:r>
            <w:r w:rsidRPr="0062456B">
              <w:rPr>
                <w:sz w:val="24"/>
                <w:szCs w:val="24"/>
              </w:rPr>
              <w:t xml:space="preserve"> забезпечують безоплатне проведення медичного огляду учнів.</w:t>
            </w: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CD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9. Педагогічні працівники.</w:t>
            </w:r>
          </w:p>
        </w:tc>
        <w:tc>
          <w:tcPr>
            <w:tcW w:w="7280" w:type="dxa"/>
          </w:tcPr>
          <w:p w:rsidR="00CD70E0" w:rsidRPr="0062456B" w:rsidRDefault="00CD70E0" w:rsidP="00CD70E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На посади педагогічних працівників приймаються особи, які мають педагогічну освіту, </w:t>
            </w:r>
            <w:r w:rsidRPr="0062456B">
              <w:rPr>
                <w:b/>
                <w:sz w:val="24"/>
                <w:szCs w:val="24"/>
              </w:rPr>
              <w:t>вищу освіту</w:t>
            </w:r>
            <w:r w:rsidRPr="0062456B">
              <w:rPr>
                <w:sz w:val="24"/>
                <w:szCs w:val="24"/>
              </w:rPr>
              <w:t xml:space="preserve"> та/або професійну кваліфікацію, вільно володіють державною мовою (для громадян України) або володіють державною мовою в обсязі, достатньому для спілкування (для іноземців та осіб без громадянства), моральні якості та фізичний і психічний стан здоров’я яких дозволяють виконувати професійні обов’язки.</w:t>
            </w:r>
          </w:p>
          <w:p w:rsidR="00CD70E0" w:rsidRPr="0062456B" w:rsidRDefault="00CD70E0" w:rsidP="00CD70E0">
            <w:pPr>
              <w:pStyle w:val="StyleZakonu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hanging="4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 xml:space="preserve">Педагогічні працівники, які досягли пенсійного віку та яким виплачується пенсія за віком, працюють на основі трудових договорів, що укладаються строком </w:t>
            </w:r>
            <w:r w:rsidRPr="0062456B">
              <w:rPr>
                <w:b/>
                <w:sz w:val="24"/>
                <w:szCs w:val="24"/>
              </w:rPr>
              <w:t>від одного до трьох років.</w:t>
            </w:r>
          </w:p>
          <w:p w:rsidR="000946E3" w:rsidRPr="0062456B" w:rsidRDefault="00CD70E0" w:rsidP="00CD70E0">
            <w:pPr>
              <w:pStyle w:val="StyleZakonu"/>
              <w:tabs>
                <w:tab w:val="left" w:pos="33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До 1 липня 2020 року</w:t>
            </w:r>
            <w:r w:rsidRPr="0062456B">
              <w:rPr>
                <w:sz w:val="24"/>
                <w:szCs w:val="24"/>
              </w:rPr>
              <w:t xml:space="preserve"> керівники закладів освіти зобов’язані припинити безстрокові трудові договори з такими педагогічними працівниками.</w:t>
            </w: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CD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Педагогічна інтернатура.</w:t>
            </w:r>
          </w:p>
        </w:tc>
        <w:tc>
          <w:tcPr>
            <w:tcW w:w="7280" w:type="dxa"/>
          </w:tcPr>
          <w:p w:rsidR="000946E3" w:rsidRPr="0062456B" w:rsidRDefault="00CD70E0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Особи, які не мають досвіду педагогічної діяльності </w:t>
            </w:r>
            <w:r w:rsidRPr="0062456B">
              <w:rPr>
                <w:b/>
                <w:sz w:val="24"/>
                <w:szCs w:val="24"/>
              </w:rPr>
              <w:t>та</w:t>
            </w:r>
            <w:r w:rsidRPr="0062456B">
              <w:rPr>
                <w:sz w:val="24"/>
                <w:szCs w:val="24"/>
              </w:rPr>
              <w:t xml:space="preserve"> приймаються на посаду педагогічного працівника, протягом першого року роботи повинні пройти педагогічну інтернатуру.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Виконання обов’язків педагога-наставника покладається на педагогічного працівника з досвідом педагогічної діяльності, як правило, </w:t>
            </w:r>
            <w:r w:rsidRPr="0062456B">
              <w:rPr>
                <w:b/>
                <w:sz w:val="24"/>
                <w:szCs w:val="24"/>
              </w:rPr>
              <w:t>не менше п’яти років</w:t>
            </w:r>
            <w:r w:rsidRPr="0062456B">
              <w:rPr>
                <w:sz w:val="24"/>
                <w:szCs w:val="24"/>
              </w:rPr>
              <w:t xml:space="preserve"> за відповідною спеціальністю (такою самою або спорідненою предметною спеціальністю або спеціалізацією).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 Відповідно до рішення керівника закладу освіти педагогічному працівникові за виконання обов’язків педагога-наставника призначається </w:t>
            </w:r>
            <w:r w:rsidRPr="0062456B">
              <w:rPr>
                <w:b/>
                <w:sz w:val="24"/>
                <w:szCs w:val="24"/>
              </w:rPr>
              <w:t>доплата у граничному розмірі 20 відсотків його посадового окладу</w:t>
            </w:r>
            <w:r w:rsidRPr="0062456B">
              <w:rPr>
                <w:sz w:val="24"/>
                <w:szCs w:val="24"/>
              </w:rPr>
              <w:t xml:space="preserve"> (ставки заробітної плати) в межах фонду оплати праці закладу освіти.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b/>
                <w:i/>
                <w:sz w:val="24"/>
                <w:szCs w:val="24"/>
              </w:rPr>
            </w:pP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b/>
                <w:i/>
                <w:sz w:val="24"/>
                <w:szCs w:val="24"/>
              </w:rPr>
            </w:pPr>
            <w:r w:rsidRPr="0062456B">
              <w:rPr>
                <w:b/>
                <w:i/>
                <w:sz w:val="24"/>
                <w:szCs w:val="24"/>
              </w:rPr>
              <w:t>доплати у такому співвідношенні до тарифної ставки: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класне керівництво у 1-11 (12) класах - 20-25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перевірка навчальних робіт учнів - 10-20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завідування: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майстернями, кабінетами інформатики - 15-20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кімнатами зберігання зброї, стрілецькими тирами, паспортизованими музеями – 10-15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структурними підрозділами закладів освіти – 25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навчальними (навчально-методичними) кабінетами, ресурсними кімнатами, лабораторіями, спортивними залами чи майданчиками, навчально-дослідними ділянками - 10-15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бібліотекою (</w:t>
            </w:r>
            <w:proofErr w:type="spellStart"/>
            <w:r w:rsidRPr="0062456B">
              <w:rPr>
                <w:sz w:val="24"/>
                <w:szCs w:val="24"/>
              </w:rPr>
              <w:t>медіатекою</w:t>
            </w:r>
            <w:proofErr w:type="spellEnd"/>
            <w:r w:rsidRPr="0062456B">
              <w:rPr>
                <w:sz w:val="24"/>
                <w:szCs w:val="24"/>
              </w:rPr>
              <w:t>) або за бібліотечну роботу чи роботу з бібліотечним фондом підручників – 5-15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за роботу в інклюзивних класах (групах) - 20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обслуговування комп’ютерної техніки - 10-15 відсотків;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проведення позакласної роботи з учнями – 10-40 відсотків.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>За почесні, вчені, спортивні звання, наукові ступені педагогічним працівникам встановлюються доплати в розмірі 15 - 30 відсотків посадового окладу в порядку, визначеному законодавством.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За педагогічні звання та за роботу в спеціальних закладах освіти (класах, групах) педагогічним працівникам у порядку, визначеному законодавством, встановлюються підвищення посадового окладу на 10 - 30 відсотків.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Педагогічне навантаження вихователя закладу загальної середньої освіти становить 30 годин, вихователя спеціального закладу загальної середньої освіти та асистента вчителя у закладі загальної середньої освіти - 25 годин на тиждень.</w:t>
            </w:r>
          </w:p>
          <w:p w:rsidR="00CD70E0" w:rsidRPr="0062456B" w:rsidRDefault="00CD70E0" w:rsidP="00CD70E0">
            <w:pPr>
              <w:pStyle w:val="StyleZakonu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Оплата праці вихователів груп подовженого дня здійснюється: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у комунальних закладах освіти - за рахунок коштів освітньої субвенції;</w:t>
            </w:r>
          </w:p>
          <w:p w:rsidR="00CD70E0" w:rsidRPr="0062456B" w:rsidRDefault="00CD70E0" w:rsidP="00CD70E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в інших закладах освіти - за рахунок коштів засновника (засновників) та інших джерел, не заборонених законодавство</w:t>
            </w:r>
            <w:r w:rsidRPr="0062456B">
              <w:rPr>
                <w:b/>
                <w:sz w:val="24"/>
                <w:szCs w:val="24"/>
              </w:rPr>
              <w:t>м (набирає чинності з 1 січня 2021 року).</w:t>
            </w: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CD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Права, обов’язки та відповідальність батьків учнів</w:t>
            </w:r>
          </w:p>
        </w:tc>
        <w:tc>
          <w:tcPr>
            <w:tcW w:w="7280" w:type="dxa"/>
          </w:tcPr>
          <w:p w:rsidR="00E62330" w:rsidRPr="0062456B" w:rsidRDefault="00E62330" w:rsidP="00E6233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Батьки учнів мають право бути присутніми на навчальних заняттях своїх дітей за попереднім погодженням з керівником закладу освіти.</w:t>
            </w:r>
          </w:p>
          <w:p w:rsidR="00E62330" w:rsidRPr="0062456B" w:rsidRDefault="00E62330" w:rsidP="00E62330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Потреба учня з особливими освітніми потребами в індивідуальній програмі розвитку, індивідуальному навчальному плані визначається </w:t>
            </w:r>
            <w:r w:rsidRPr="0062456B">
              <w:rPr>
                <w:b/>
                <w:sz w:val="24"/>
                <w:szCs w:val="24"/>
              </w:rPr>
              <w:t xml:space="preserve">згідно з висновком </w:t>
            </w:r>
            <w:proofErr w:type="spellStart"/>
            <w:r w:rsidRPr="0062456B">
              <w:rPr>
                <w:b/>
                <w:sz w:val="24"/>
                <w:szCs w:val="24"/>
              </w:rPr>
              <w:t>інклюзивно</w:t>
            </w:r>
            <w:proofErr w:type="spellEnd"/>
            <w:r w:rsidRPr="0062456B">
              <w:rPr>
                <w:b/>
                <w:sz w:val="24"/>
                <w:szCs w:val="24"/>
              </w:rPr>
              <w:t>-ресурсного центру</w:t>
            </w:r>
            <w:r w:rsidRPr="0062456B">
              <w:rPr>
                <w:sz w:val="24"/>
                <w:szCs w:val="24"/>
              </w:rPr>
              <w:t xml:space="preserve"> про комплексну психолого-педагогічну оцінку розвитку дитини з урахуванням Міжнародної класифікації функціонування, обмеження життєдіяльності та здоров'я дітей і підлітків.</w:t>
            </w:r>
          </w:p>
          <w:p w:rsidR="00E62330" w:rsidRPr="0062456B" w:rsidRDefault="00E62330" w:rsidP="00E62330">
            <w:pPr>
              <w:pStyle w:val="StyleZakonu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hanging="4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В освітньому процесі соціальні потреби учнів з особливими освітніми потребами забезпечуються асистентом учня — </w:t>
            </w:r>
            <w:r w:rsidRPr="0062456B">
              <w:rPr>
                <w:b/>
                <w:sz w:val="24"/>
                <w:szCs w:val="24"/>
              </w:rPr>
              <w:t>соціальним робітником</w:t>
            </w:r>
            <w:r w:rsidRPr="0062456B">
              <w:rPr>
                <w:sz w:val="24"/>
                <w:szCs w:val="24"/>
              </w:rPr>
              <w:t xml:space="preserve">, </w:t>
            </w:r>
            <w:r w:rsidRPr="0062456B">
              <w:rPr>
                <w:b/>
                <w:sz w:val="24"/>
                <w:szCs w:val="24"/>
              </w:rPr>
              <w:t>одним із батьків учня або уповноваженою ними особою.</w:t>
            </w:r>
          </w:p>
          <w:p w:rsidR="000946E3" w:rsidRPr="0062456B" w:rsidRDefault="00E62330" w:rsidP="00E62330">
            <w:pPr>
              <w:pStyle w:val="StyleZakonu"/>
              <w:tabs>
                <w:tab w:val="left" w:pos="369"/>
              </w:tabs>
              <w:spacing w:after="0" w:line="240" w:lineRule="auto"/>
              <w:ind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Асистент учня допускається до участі в освітньому процесі для виконання його функцій виключно за умови проходження спеціальної підготовки, що підтверджується відповідним документом.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батьків.</w:t>
            </w:r>
          </w:p>
          <w:p w:rsidR="00B017DC" w:rsidRPr="0062456B" w:rsidRDefault="00B017DC" w:rsidP="00E62330">
            <w:pPr>
              <w:pStyle w:val="StyleZakonu"/>
              <w:tabs>
                <w:tab w:val="left" w:pos="369"/>
              </w:tabs>
              <w:spacing w:after="0" w:line="240" w:lineRule="auto"/>
              <w:ind w:hanging="40"/>
              <w:rPr>
                <w:sz w:val="24"/>
                <w:szCs w:val="24"/>
              </w:rPr>
            </w:pP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B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Учнівське самоврядування.</w:t>
            </w:r>
          </w:p>
        </w:tc>
        <w:tc>
          <w:tcPr>
            <w:tcW w:w="7280" w:type="dxa"/>
          </w:tcPr>
          <w:p w:rsidR="000946E3" w:rsidRPr="0062456B" w:rsidRDefault="00B017DC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Учнівське самоврядування може </w:t>
            </w:r>
            <w:r w:rsidRPr="0062456B">
              <w:rPr>
                <w:b/>
                <w:sz w:val="24"/>
                <w:szCs w:val="24"/>
              </w:rPr>
              <w:t>діяти</w:t>
            </w:r>
            <w:r w:rsidRPr="0062456B">
              <w:rPr>
                <w:sz w:val="24"/>
                <w:szCs w:val="24"/>
              </w:rPr>
              <w:t xml:space="preserve"> на рівні класу, пансіону (за наявності) та іншого структурного підрозділу закладу освіти.</w:t>
            </w:r>
          </w:p>
          <w:p w:rsidR="00B017DC" w:rsidRPr="0062456B" w:rsidRDefault="00B017DC" w:rsidP="000946E3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  <w:highlight w:val="yellow"/>
              </w:rPr>
            </w:pPr>
            <w:r w:rsidRPr="0062456B">
              <w:rPr>
                <w:i/>
                <w:sz w:val="24"/>
                <w:szCs w:val="24"/>
              </w:rPr>
              <w:t>Мають право:</w:t>
            </w:r>
            <w:r w:rsidRPr="0062456B">
              <w:rPr>
                <w:sz w:val="24"/>
                <w:szCs w:val="24"/>
                <w:highlight w:val="yellow"/>
              </w:rPr>
              <w:t xml:space="preserve"> 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3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з питань захисту честі, гідності та/або прав учнів закладу освіти керівник учнівського самоврядування має право на невідкладний прийом керівником закладу освіти.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3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вносити пропозиції та/або</w:t>
            </w:r>
            <w:r w:rsidRPr="0062456B">
              <w:rPr>
                <w:i/>
                <w:sz w:val="24"/>
                <w:szCs w:val="24"/>
              </w:rPr>
              <w:t xml:space="preserve"> </w:t>
            </w:r>
            <w:r w:rsidRPr="0062456B">
              <w:rPr>
                <w:color w:val="000000"/>
                <w:sz w:val="24"/>
                <w:szCs w:val="24"/>
                <w:shd w:val="clear" w:color="auto" w:fill="FFFFFF"/>
              </w:rPr>
              <w:t xml:space="preserve">брати участь у розробленні та/або обговоренні </w:t>
            </w:r>
            <w:r w:rsidRPr="0062456B">
              <w:rPr>
                <w:sz w:val="24"/>
                <w:szCs w:val="24"/>
              </w:rPr>
              <w:t>плану роботи закладу освіти, змісту освітніх і навчальних програм;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3"/>
              </w:numPr>
              <w:tabs>
                <w:tab w:val="left" w:pos="369"/>
              </w:tabs>
              <w:spacing w:after="0" w:line="240" w:lineRule="auto"/>
              <w:ind w:left="0" w:hanging="29"/>
              <w:rPr>
                <w:sz w:val="24"/>
                <w:szCs w:val="24"/>
              </w:rPr>
            </w:pPr>
            <w:r w:rsidRPr="0062456B">
              <w:rPr>
                <w:color w:val="000000"/>
                <w:sz w:val="24"/>
                <w:szCs w:val="24"/>
                <w:shd w:val="clear" w:color="auto" w:fill="FFFFFF"/>
              </w:rPr>
              <w:t>через своїх представників брати участь у засіданнях педагогічної ради з усіх питань, що стосуються організації та реалізації освітнього процесу.</w:t>
            </w:r>
          </w:p>
        </w:tc>
      </w:tr>
      <w:tr w:rsidR="000946E3" w:rsidRPr="0062456B" w:rsidTr="006F391D">
        <w:tc>
          <w:tcPr>
            <w:tcW w:w="7280" w:type="dxa"/>
          </w:tcPr>
          <w:p w:rsidR="000946E3" w:rsidRPr="0062456B" w:rsidRDefault="00B0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13. Заклад загальної</w:t>
            </w:r>
            <w:r w:rsidR="000004F8"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середньої освіти.</w:t>
            </w:r>
          </w:p>
        </w:tc>
        <w:tc>
          <w:tcPr>
            <w:tcW w:w="7280" w:type="dxa"/>
          </w:tcPr>
          <w:p w:rsidR="00B017DC" w:rsidRPr="0062456B" w:rsidRDefault="00B017DC" w:rsidP="00B017DC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Заклад загальної середньої освіти має самостійний баланс, розрахункові та інші рахунки у фінансових установах і банках державного сектору та може мати бланки, печатки та штампи із своїм найменуванням та символікою.</w:t>
            </w:r>
          </w:p>
          <w:p w:rsidR="00B017DC" w:rsidRPr="0062456B" w:rsidRDefault="00B017DC" w:rsidP="00B017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У складі закладів загальної середньої освіти можуть функціонувати такі внутрішні структурні підрозділи:</w:t>
            </w:r>
          </w:p>
          <w:p w:rsidR="00B017DC" w:rsidRPr="0062456B" w:rsidRDefault="00B017DC" w:rsidP="00B017DC">
            <w:pPr>
              <w:pStyle w:val="a5"/>
              <w:numPr>
                <w:ilvl w:val="0"/>
                <w:numId w:val="3"/>
              </w:numPr>
              <w:tabs>
                <w:tab w:val="left" w:pos="335"/>
              </w:tabs>
              <w:spacing w:before="0"/>
              <w:ind w:left="113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дошкільний підрозділ (у складі початкової школи або гімназії);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позашкільний підрозділ;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пансіон (у складі ліцеїв, спеціальних закладів загальної середньої освіти та закладів спеціалізованої освіти);</w:t>
            </w:r>
          </w:p>
          <w:p w:rsidR="00B017DC" w:rsidRPr="0062456B" w:rsidRDefault="00B017DC" w:rsidP="00B017DC">
            <w:pPr>
              <w:pStyle w:val="StyleZakonu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інші внутрішні структурні підрозділи.</w:t>
            </w:r>
          </w:p>
          <w:p w:rsidR="00B017DC" w:rsidRPr="0062456B" w:rsidRDefault="00B017DC" w:rsidP="00B017DC">
            <w:pPr>
              <w:pStyle w:val="StyleZakonu"/>
              <w:spacing w:after="0" w:line="240" w:lineRule="auto"/>
              <w:ind w:hanging="29"/>
              <w:rPr>
                <w:color w:val="000000"/>
                <w:sz w:val="24"/>
                <w:szCs w:val="24"/>
              </w:rPr>
            </w:pPr>
            <w:r w:rsidRPr="0062456B">
              <w:rPr>
                <w:color w:val="000000"/>
                <w:sz w:val="24"/>
                <w:szCs w:val="24"/>
              </w:rPr>
              <w:t xml:space="preserve">Для започаткування та провадження освітньої діяльності комунального ліцею у його складі має бути створено та функціонувати </w:t>
            </w:r>
            <w:r w:rsidRPr="0062456B">
              <w:rPr>
                <w:b/>
                <w:color w:val="000000"/>
                <w:sz w:val="24"/>
                <w:szCs w:val="24"/>
              </w:rPr>
              <w:t>не менше чотирьох 10 класів.</w:t>
            </w:r>
          </w:p>
          <w:p w:rsidR="00B017DC" w:rsidRPr="0062456B" w:rsidRDefault="00B017DC" w:rsidP="00B017DC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Реорганізація і ліквідація закладів загальної середньої освіти у сільській місцевості допускаються лише після </w:t>
            </w:r>
            <w:r w:rsidRPr="0062456B">
              <w:rPr>
                <w:b/>
                <w:sz w:val="24"/>
                <w:szCs w:val="24"/>
              </w:rPr>
              <w:t>громадського обговорення проекту</w:t>
            </w:r>
            <w:r w:rsidRPr="0062456B">
              <w:rPr>
                <w:sz w:val="24"/>
                <w:szCs w:val="24"/>
              </w:rPr>
              <w:t xml:space="preserve"> відповідного рішення засновника.</w:t>
            </w:r>
          </w:p>
          <w:p w:rsidR="000946E3" w:rsidRPr="0062456B" w:rsidRDefault="00B017DC" w:rsidP="00B017DC">
            <w:pPr>
              <w:pStyle w:val="StyleZakonu"/>
              <w:tabs>
                <w:tab w:val="left" w:pos="335"/>
              </w:tabs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Повне найменування закладу загальної середньої освіти включає інформацію про його тип, територіальну належність (найменування адміністративно-територіальної одиниці за місцезнаходженням закладу) та організаційно-правову форму (для приватних і корпоративних закладів).</w:t>
            </w: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0004F8" w:rsidP="00000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14. Типи закладів загальної середньої освіти.</w:t>
            </w:r>
          </w:p>
        </w:tc>
        <w:tc>
          <w:tcPr>
            <w:tcW w:w="7280" w:type="dxa"/>
          </w:tcPr>
          <w:p w:rsidR="000004F8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початкова школа, що забезпечує здобуття початкової освіти;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>- гімназія, що забезпечує здобуття базової середньої освіти;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ліцей, що забезпечує здобуття профільної середньої освіти.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  <w:lang w:val="ru-RU"/>
              </w:rPr>
            </w:pPr>
            <w:r w:rsidRPr="0062456B">
              <w:rPr>
                <w:sz w:val="24"/>
                <w:szCs w:val="24"/>
              </w:rPr>
              <w:t>Початкова школа функціонує як окрема юридична особа або як структурний підрозділ гімназії.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Гімназія та ліцей функціонують як окремі юридичні особи</w:t>
            </w:r>
            <w:r w:rsidRPr="0062456B">
              <w:rPr>
                <w:sz w:val="24"/>
                <w:szCs w:val="24"/>
              </w:rPr>
              <w:t>.</w:t>
            </w:r>
          </w:p>
          <w:p w:rsidR="00B017DC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Як виняток, за рішенням засновника ліцей може також забезпечувати здобуття базової середньої освіти.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Здобуття профільної середньої освіти професійного спрямування забезпечують </w:t>
            </w:r>
            <w:r w:rsidRPr="0062456B">
              <w:rPr>
                <w:b/>
                <w:sz w:val="24"/>
                <w:szCs w:val="24"/>
              </w:rPr>
              <w:t>заклади професійної (професійно-технічної) освіти.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hanging="29"/>
              <w:rPr>
                <w:sz w:val="24"/>
                <w:szCs w:val="24"/>
              </w:rPr>
            </w:pP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00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Управління закладом загальної середньої освіти.</w:t>
            </w:r>
          </w:p>
        </w:tc>
        <w:tc>
          <w:tcPr>
            <w:tcW w:w="7280" w:type="dxa"/>
          </w:tcPr>
          <w:p w:rsidR="000004F8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Засновник: </w:t>
            </w:r>
            <w:r w:rsidRPr="0062456B">
              <w:rPr>
                <w:color w:val="000000"/>
                <w:sz w:val="24"/>
                <w:szCs w:val="24"/>
              </w:rPr>
              <w:t>затверджує за поданням закладу загальної середньої освіти стратегію розвитку такого закладу.</w:t>
            </w:r>
          </w:p>
          <w:p w:rsidR="001E641C" w:rsidRPr="0062456B" w:rsidRDefault="001E641C" w:rsidP="000004F8">
            <w:pPr>
              <w:pStyle w:val="StyleZakonu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до цього Закону.</w:t>
            </w:r>
          </w:p>
          <w:p w:rsidR="001E641C" w:rsidRPr="0062456B" w:rsidRDefault="001E641C" w:rsidP="001E641C">
            <w:pPr>
              <w:pStyle w:val="StyleZakonu"/>
              <w:numPr>
                <w:ilvl w:val="0"/>
                <w:numId w:val="4"/>
              </w:numPr>
              <w:tabs>
                <w:tab w:val="left" w:pos="386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набрання чинності цим Законом є підставою для </w:t>
            </w:r>
            <w:r w:rsidRPr="0062456B">
              <w:rPr>
                <w:b/>
                <w:sz w:val="24"/>
                <w:szCs w:val="24"/>
              </w:rPr>
              <w:t>припинення безстрокового трудового договору</w:t>
            </w:r>
            <w:r w:rsidRPr="0062456B">
              <w:rPr>
                <w:sz w:val="24"/>
                <w:szCs w:val="24"/>
              </w:rPr>
              <w:t xml:space="preserve"> з керівниками державних і комунальних закладів загальної середньої освіти згідно з пунктом 9 частини першої статті 36 Кодексу законів про працю України.</w:t>
            </w:r>
          </w:p>
          <w:p w:rsidR="001E641C" w:rsidRPr="0062456B" w:rsidRDefault="001E641C" w:rsidP="001E641C">
            <w:pPr>
              <w:pStyle w:val="StyleZakonu"/>
              <w:numPr>
                <w:ilvl w:val="0"/>
                <w:numId w:val="4"/>
              </w:numPr>
              <w:tabs>
                <w:tab w:val="left" w:pos="386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b/>
                <w:color w:val="000000"/>
                <w:sz w:val="24"/>
                <w:szCs w:val="24"/>
              </w:rPr>
              <w:t>До 1 липня 2020 року</w:t>
            </w:r>
            <w:r w:rsidRPr="0062456B">
              <w:rPr>
                <w:color w:val="000000"/>
                <w:sz w:val="24"/>
                <w:szCs w:val="24"/>
              </w:rPr>
              <w:t xml:space="preserve"> засновники державних і комунальних закладів загальної середньої освіти або уповноважені ними органи зобов’язані припинити безстрокові трудові договори з керівниками таких закладів та одночасно укласти з ними (за їх згодою) трудові договори строком на шість років (з керівниками, які отримують пенсію за віком, - на один рік) без проведення конкурсу.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Керівник закладу загальної середньої освіти (крім приватного закладу) зобов’язаний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 xml:space="preserve">Для проведення конкурсу засновник формує та затверджує конкурсну комісію чисельністю </w:t>
            </w:r>
            <w:r w:rsidRPr="0062456B">
              <w:rPr>
                <w:b/>
                <w:sz w:val="24"/>
                <w:szCs w:val="24"/>
              </w:rPr>
              <w:t>від 6 до 15 осіб</w:t>
            </w:r>
            <w:r w:rsidRPr="0062456B">
              <w:rPr>
                <w:sz w:val="24"/>
                <w:szCs w:val="24"/>
              </w:rPr>
              <w:t xml:space="preserve">, до складу якої на паритетних засадах входять представники: 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засновника</w:t>
            </w:r>
            <w:r w:rsidRPr="0062456B">
              <w:rPr>
                <w:sz w:val="24"/>
                <w:szCs w:val="24"/>
              </w:rPr>
              <w:t xml:space="preserve"> (посадові особи органу державної влади чи депутати відповідного представницького органу місцевого самоврядування (не більше однієї особи від однієї фракції чи групи);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відповідної місцевої державної адміністрації чи територіального органу центрального органу виконавчої влади із забезпечення якості освіти</w:t>
            </w:r>
            <w:r w:rsidRPr="0062456B">
              <w:rPr>
                <w:sz w:val="24"/>
                <w:szCs w:val="24"/>
              </w:rPr>
              <w:t xml:space="preserve"> (державні службовці);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>інститутів громадянського суспільства</w:t>
            </w:r>
            <w:r w:rsidRPr="0062456B">
              <w:rPr>
                <w:sz w:val="24"/>
                <w:szCs w:val="24"/>
              </w:rPr>
              <w:t xml:space="preserve"> (громадських об’єднань керівників закладів освіти, професійних об’єднань педагогічних працівників,</w:t>
            </w:r>
            <w:r w:rsidRPr="0062456B">
              <w:rPr>
                <w:i/>
                <w:sz w:val="24"/>
                <w:szCs w:val="24"/>
              </w:rPr>
              <w:t xml:space="preserve"> </w:t>
            </w:r>
            <w:r w:rsidRPr="0062456B">
              <w:rPr>
                <w:sz w:val="24"/>
                <w:szCs w:val="24"/>
              </w:rPr>
              <w:t>районної (міської) профспілкової організації та інших громадських формувань, а також експертів, фахівців у сфері загальної середньої освіти тощо).</w:t>
            </w:r>
          </w:p>
          <w:p w:rsidR="00B017DC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2456B">
              <w:rPr>
                <w:b/>
                <w:sz w:val="24"/>
                <w:szCs w:val="24"/>
              </w:rPr>
              <w:t xml:space="preserve">Засновник зобов’язаний забезпечити </w:t>
            </w:r>
            <w:proofErr w:type="spellStart"/>
            <w:r w:rsidRPr="0062456B">
              <w:rPr>
                <w:b/>
                <w:sz w:val="24"/>
                <w:szCs w:val="24"/>
              </w:rPr>
              <w:t>відеофіксацію</w:t>
            </w:r>
            <w:proofErr w:type="spellEnd"/>
            <w:r w:rsidRPr="0062456B">
              <w:rPr>
                <w:b/>
                <w:sz w:val="24"/>
                <w:szCs w:val="24"/>
              </w:rPr>
              <w:t xml:space="preserve"> та (за можливості) </w:t>
            </w:r>
            <w:proofErr w:type="spellStart"/>
            <w:r w:rsidRPr="0062456B">
              <w:rPr>
                <w:b/>
                <w:sz w:val="24"/>
                <w:szCs w:val="24"/>
              </w:rPr>
              <w:t>відеотрансляцію</w:t>
            </w:r>
            <w:proofErr w:type="spellEnd"/>
            <w:r w:rsidRPr="0062456B">
              <w:rPr>
                <w:b/>
                <w:sz w:val="24"/>
                <w:szCs w:val="24"/>
              </w:rPr>
              <w:t xml:space="preserve"> конкурсного відбору з подальшим оприлюдненням на своєму офіційному </w:t>
            </w:r>
            <w:proofErr w:type="spellStart"/>
            <w:r w:rsidRPr="0062456B">
              <w:rPr>
                <w:b/>
                <w:sz w:val="24"/>
                <w:szCs w:val="24"/>
              </w:rPr>
              <w:t>вебсайті</w:t>
            </w:r>
            <w:proofErr w:type="spellEnd"/>
            <w:r w:rsidRPr="0062456B">
              <w:rPr>
                <w:b/>
                <w:sz w:val="24"/>
                <w:szCs w:val="24"/>
              </w:rPr>
              <w:t xml:space="preserve"> відеозапису протягом одного робочого дня з дня його проведення.</w:t>
            </w:r>
          </w:p>
          <w:p w:rsidR="000004F8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Підставами для дострокового звільнення керівника:</w:t>
            </w:r>
          </w:p>
          <w:p w:rsidR="000004F8" w:rsidRPr="0062456B" w:rsidRDefault="000004F8" w:rsidP="000004F8">
            <w:pPr>
              <w:pStyle w:val="StyleZakonu"/>
              <w:numPr>
                <w:ilvl w:val="0"/>
                <w:numId w:val="3"/>
              </w:numPr>
              <w:tabs>
                <w:tab w:val="left" w:pos="369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порушення вимог цього Закону щодо мови освітнього процесу</w:t>
            </w:r>
          </w:p>
          <w:p w:rsidR="000004F8" w:rsidRPr="0062456B" w:rsidRDefault="000004F8" w:rsidP="000004F8">
            <w:pPr>
              <w:pStyle w:val="StyleZakonu"/>
              <w:numPr>
                <w:ilvl w:val="0"/>
                <w:numId w:val="3"/>
              </w:numPr>
              <w:tabs>
                <w:tab w:val="left" w:pos="369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proofErr w:type="spellStart"/>
            <w:r w:rsidRPr="0062456B">
              <w:rPr>
                <w:sz w:val="24"/>
                <w:szCs w:val="24"/>
              </w:rPr>
              <w:t>неусунення</w:t>
            </w:r>
            <w:proofErr w:type="spellEnd"/>
            <w:r w:rsidRPr="0062456B">
              <w:rPr>
                <w:sz w:val="24"/>
                <w:szCs w:val="24"/>
              </w:rPr>
              <w:t xml:space="preserve"> у визначений строк порушень вимог законодавства, виявлених під час інституційного аудиту чи позапланового заходу державного нагляду (контролю).</w:t>
            </w: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00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 Академічна доброчесність.</w:t>
            </w:r>
          </w:p>
        </w:tc>
        <w:tc>
          <w:tcPr>
            <w:tcW w:w="7280" w:type="dxa"/>
          </w:tcPr>
          <w:p w:rsidR="000004F8" w:rsidRPr="0062456B" w:rsidRDefault="000004F8" w:rsidP="000004F8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Порушеннями академічної доброчесності</w:t>
            </w:r>
            <w:r w:rsidR="00621AC7" w:rsidRPr="0062456B">
              <w:rPr>
                <w:sz w:val="24"/>
                <w:szCs w:val="24"/>
              </w:rPr>
              <w:t>:</w:t>
            </w:r>
            <w:r w:rsidRPr="0062456B">
              <w:rPr>
                <w:sz w:val="24"/>
                <w:szCs w:val="24"/>
              </w:rPr>
              <w:t xml:space="preserve"> є </w:t>
            </w:r>
            <w:r w:rsidRPr="0062456B">
              <w:rPr>
                <w:b/>
                <w:sz w:val="24"/>
                <w:szCs w:val="24"/>
              </w:rPr>
              <w:t>академічний плагіат, фабрикація, фальсифікація, списування, обман, хабарництво, необ’єктивне оцінювання</w:t>
            </w:r>
            <w:r w:rsidR="00621AC7" w:rsidRPr="0062456B">
              <w:rPr>
                <w:sz w:val="24"/>
                <w:szCs w:val="24"/>
              </w:rPr>
              <w:t xml:space="preserve">, </w:t>
            </w:r>
            <w:r w:rsidRPr="0062456B">
              <w:rPr>
                <w:sz w:val="24"/>
                <w:szCs w:val="24"/>
              </w:rPr>
              <w:t>а також такі форми обману, як:</w:t>
            </w:r>
          </w:p>
          <w:p w:rsidR="00B017DC" w:rsidRPr="0062456B" w:rsidRDefault="000004F8" w:rsidP="00621AC7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надання педагогічними працівниками та іншими особами допомоги учням під час проходжен</w:t>
            </w:r>
            <w:r w:rsidR="00621AC7" w:rsidRPr="0062456B">
              <w:rPr>
                <w:sz w:val="24"/>
                <w:szCs w:val="24"/>
              </w:rPr>
              <w:t xml:space="preserve">ня ними підсумкового оцінювання, </w:t>
            </w:r>
            <w:r w:rsidRPr="0062456B">
              <w:rPr>
                <w:sz w:val="24"/>
                <w:szCs w:val="24"/>
              </w:rPr>
              <w:t>використання учнем під час контрольних заходів непередбачених допоміжних мате</w:t>
            </w:r>
            <w:r w:rsidR="00621AC7" w:rsidRPr="0062456B">
              <w:rPr>
                <w:sz w:val="24"/>
                <w:szCs w:val="24"/>
              </w:rPr>
              <w:t xml:space="preserve">ріалів та/або технічних засобів, </w:t>
            </w:r>
            <w:r w:rsidRPr="0062456B">
              <w:rPr>
                <w:sz w:val="24"/>
                <w:szCs w:val="24"/>
              </w:rPr>
              <w:t>проходження процедури оцінювання результатів навчання замість інших осіб;</w:t>
            </w:r>
            <w:r w:rsidR="00621AC7" w:rsidRPr="0062456B">
              <w:rPr>
                <w:sz w:val="24"/>
                <w:szCs w:val="24"/>
              </w:rPr>
              <w:t xml:space="preserve"> </w:t>
            </w:r>
            <w:r w:rsidRPr="0062456B">
              <w:rPr>
                <w:sz w:val="24"/>
                <w:szCs w:val="24"/>
              </w:rPr>
              <w:t>необ’єктивне оцінювання компетентностей педагогічних працівників під час атестації чи сертифікації.</w:t>
            </w:r>
          </w:p>
          <w:p w:rsidR="00621AC7" w:rsidRPr="0062456B" w:rsidRDefault="00621AC7" w:rsidP="00621AC7">
            <w:pPr>
              <w:pStyle w:val="StyleZakonu"/>
              <w:spacing w:after="0" w:line="240" w:lineRule="auto"/>
              <w:ind w:hanging="29"/>
              <w:rPr>
                <w:i/>
                <w:sz w:val="24"/>
                <w:szCs w:val="24"/>
              </w:rPr>
            </w:pPr>
            <w:r w:rsidRPr="0062456B">
              <w:rPr>
                <w:i/>
                <w:sz w:val="24"/>
                <w:szCs w:val="24"/>
              </w:rPr>
              <w:t>Педагогічні працівники, стосовно яких встановлено факт порушення академічної доброчесності:</w:t>
            </w:r>
          </w:p>
          <w:p w:rsidR="00621AC7" w:rsidRPr="0062456B" w:rsidRDefault="00952D94" w:rsidP="00952D94">
            <w:pPr>
              <w:pStyle w:val="StyleZakonu"/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не можуть бути допущені до позачергової атестації;</w:t>
            </w:r>
          </w:p>
          <w:p w:rsidR="00952D94" w:rsidRPr="0062456B" w:rsidRDefault="00952D94" w:rsidP="00952D94">
            <w:pPr>
              <w:pStyle w:val="StyleZakonu"/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lastRenderedPageBreak/>
              <w:t>не можуть отримувати будь-які види заохочення (премії, інші заохочувальні виплати, нагороди тощо) протягом одного року</w:t>
            </w:r>
          </w:p>
          <w:p w:rsidR="00952D94" w:rsidRPr="0062456B" w:rsidRDefault="00952D94" w:rsidP="00952D94">
            <w:pPr>
              <w:pStyle w:val="StyleZakonu"/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можуть бути позбавлені педагогічного звання.</w:t>
            </w:r>
          </w:p>
          <w:p w:rsidR="00621AC7" w:rsidRPr="0062456B" w:rsidRDefault="00621AC7" w:rsidP="00621AC7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95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Атестація та сертифікація педагогічних працівників</w:t>
            </w:r>
          </w:p>
        </w:tc>
        <w:tc>
          <w:tcPr>
            <w:tcW w:w="7280" w:type="dxa"/>
          </w:tcPr>
          <w:p w:rsidR="00B017DC" w:rsidRPr="0062456B" w:rsidRDefault="00952D94" w:rsidP="009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присвоюється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або підтверджується</w:t>
            </w: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кваліфікаційна категорія та може бути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присвоєне</w:t>
            </w: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звання.</w:t>
            </w:r>
          </w:p>
          <w:p w:rsidR="00952D94" w:rsidRPr="0062456B" w:rsidRDefault="00952D94" w:rsidP="009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проходження сертифікації мають педагогічні працівники, які працюють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не менше двох років</w:t>
            </w: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освіти та мають педагогічне навантаження.</w:t>
            </w:r>
          </w:p>
          <w:p w:rsidR="00952D94" w:rsidRPr="0062456B" w:rsidRDefault="00952D94" w:rsidP="009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Педагогічний працівник має право на проходження сертифікації безоплатно один раз на три роки.</w:t>
            </w:r>
          </w:p>
          <w:p w:rsidR="00952D94" w:rsidRPr="0062456B" w:rsidRDefault="00952D94" w:rsidP="00952D94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отримують щомісячну доплату в розмірі 20 відсотків посадового окладу (ставки заробітної плати)</w:t>
            </w:r>
          </w:p>
          <w:p w:rsidR="00952D94" w:rsidRPr="0062456B" w:rsidRDefault="00952D94" w:rsidP="00952D94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надають професійну підтримку та допомогу педагогічним працівникам (здійснюють </w:t>
            </w:r>
            <w:proofErr w:type="spellStart"/>
            <w:r w:rsidRPr="0062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супервізію</w:t>
            </w:r>
            <w:proofErr w:type="spellEnd"/>
            <w:r w:rsidRPr="00624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24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(норма набирає чинності з 1 січня 2020 року).</w:t>
            </w:r>
          </w:p>
          <w:p w:rsidR="00952D94" w:rsidRPr="0062456B" w:rsidRDefault="00952D94" w:rsidP="00952D94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Успішне проходження сертифікації зараховується як проходження атестації педагогічним працівником, а також є підставою для присвоєння йому відповідної кваліфікаційної категорії та/або педагогічного звання.</w:t>
            </w: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95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18. Громадська акредитація закладу освіти.</w:t>
            </w:r>
          </w:p>
        </w:tc>
        <w:tc>
          <w:tcPr>
            <w:tcW w:w="7280" w:type="dxa"/>
          </w:tcPr>
          <w:p w:rsidR="00952D94" w:rsidRPr="0062456B" w:rsidRDefault="00952D94" w:rsidP="000B50BE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Успішні результати громадської акредитації закладу загальної середньої освіти засвідчуються сертифікатом, що </w:t>
            </w:r>
            <w:r w:rsidRPr="0062456B">
              <w:rPr>
                <w:b/>
                <w:sz w:val="24"/>
                <w:szCs w:val="24"/>
              </w:rPr>
              <w:t>є чинним протягом п’яти років.</w:t>
            </w:r>
          </w:p>
          <w:p w:rsidR="00B017DC" w:rsidRPr="0062456B" w:rsidRDefault="00952D94" w:rsidP="000B50BE">
            <w:pPr>
              <w:jc w:val="both"/>
              <w:rPr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 xml:space="preserve">Заклади загальної середньої освіти, що мають чинний сертифікат про громадську акредитацію закладу освіти, вважаються такими, </w:t>
            </w: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що пройшли інституційний аудит у плановому порядку</w:t>
            </w:r>
            <w:r w:rsidR="000B50BE"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0B50BE" w:rsidP="000B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Повноваження місцевих державних адміністрацій </w:t>
            </w:r>
          </w:p>
        </w:tc>
        <w:tc>
          <w:tcPr>
            <w:tcW w:w="7280" w:type="dxa"/>
          </w:tcPr>
          <w:p w:rsidR="000B50BE" w:rsidRPr="0062456B" w:rsidRDefault="000B50BE" w:rsidP="000B50BE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проводять моніторинг роботи та рішень органів місцевого самоврядування, їх виконавчих органів у частині реалізації ними державної політики та дотримання законодавства у сфері освіти, а також виконання ними прав і обов’язків засновників закладів освіти, визначених цим Законом та Законом України “Про освіту”;</w:t>
            </w:r>
          </w:p>
          <w:p w:rsidR="000B50BE" w:rsidRPr="0062456B" w:rsidRDefault="000B50BE" w:rsidP="000B50BE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звертаються до суду з позовами про зобов’язання органів місцевого самоврядування, їх посадових осіб усунути порушення та виконати вимоги законодавства у сфері загальної середньої освіти;</w:t>
            </w:r>
          </w:p>
          <w:p w:rsidR="000B50BE" w:rsidRPr="0062456B" w:rsidRDefault="000B50BE" w:rsidP="000B50BE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- можуть ініціювати проведення позапланових заходів державного нагляду (контролю);</w:t>
            </w:r>
          </w:p>
          <w:p w:rsidR="00B017DC" w:rsidRPr="0062456B" w:rsidRDefault="000B50BE" w:rsidP="000B50BE">
            <w:pPr>
              <w:jc w:val="both"/>
              <w:rPr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можуть здійснювати окремі повноваження органів місцевого самоврядування,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рішення.</w:t>
            </w: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0B50BE" w:rsidP="000B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Фінансово-господарська діяльність та штатні розписи закладу освіти</w:t>
            </w:r>
          </w:p>
        </w:tc>
        <w:tc>
          <w:tcPr>
            <w:tcW w:w="7280" w:type="dxa"/>
          </w:tcPr>
          <w:p w:rsidR="000B50BE" w:rsidRPr="0062456B" w:rsidRDefault="000B50BE" w:rsidP="000B50BE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Фінансова автономія закладів загальної середньої освіти в частині використання бюджетних коштів передбачає </w:t>
            </w:r>
            <w:r w:rsidRPr="0062456B">
              <w:rPr>
                <w:b/>
                <w:sz w:val="24"/>
                <w:szCs w:val="24"/>
              </w:rPr>
              <w:t>самостійне здійснення витрат у межах затверджених кошторисами обсягів</w:t>
            </w:r>
            <w:r w:rsidRPr="0062456B">
              <w:rPr>
                <w:sz w:val="24"/>
                <w:szCs w:val="24"/>
              </w:rPr>
              <w:t>, зокрема на:</w:t>
            </w:r>
          </w:p>
          <w:p w:rsidR="000B50BE" w:rsidRPr="0062456B" w:rsidRDefault="000B50BE" w:rsidP="000B50BE">
            <w:pPr>
              <w:pStyle w:val="StyleZakonu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формування структури закладу загальної середньої освіти та його штатного розпису;</w:t>
            </w:r>
          </w:p>
          <w:p w:rsidR="000B50BE" w:rsidRPr="0062456B" w:rsidRDefault="000B50BE" w:rsidP="000B50BE">
            <w:pPr>
              <w:pStyle w:val="StyleZakonu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оплату праці працівників, встановлення доплат, надбавок, винагороди, виплату матеріальної допомоги та допомоги на оздоровлення, преміювання, інших видів стимулювання та відзначення працівників;</w:t>
            </w:r>
          </w:p>
          <w:p w:rsidR="000B50BE" w:rsidRPr="0062456B" w:rsidRDefault="000B50BE" w:rsidP="000B50BE">
            <w:pPr>
              <w:pStyle w:val="StyleZakonu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оплату поточних ремонтних робіт приміщень і споруд закладів загальної середньої освіти;</w:t>
            </w:r>
          </w:p>
          <w:p w:rsidR="000B50BE" w:rsidRPr="0062456B" w:rsidRDefault="000B50BE" w:rsidP="000B50BE">
            <w:pPr>
              <w:pStyle w:val="StyleZakonu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оплату підвищення кваліфікації педагогічних та інших працівників;</w:t>
            </w:r>
          </w:p>
          <w:p w:rsidR="000B50BE" w:rsidRPr="0062456B" w:rsidRDefault="000B50BE" w:rsidP="000B50BE">
            <w:pPr>
              <w:pStyle w:val="StyleZakonu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  <w:ind w:left="0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укладення відповідно до законодавства цивільно-правових угод (господарських договорів) для забезпечення діяльності закладу освіти.</w:t>
            </w:r>
          </w:p>
          <w:p w:rsidR="00B017DC" w:rsidRPr="0062456B" w:rsidRDefault="000B50BE" w:rsidP="000B50BE">
            <w:pPr>
              <w:pStyle w:val="StyleZakonu"/>
              <w:tabs>
                <w:tab w:val="left" w:pos="302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 xml:space="preserve">Штатні розписи затверджуються керівником закладу загальної середньої освіти </w:t>
            </w:r>
            <w:r w:rsidRPr="0062456B">
              <w:rPr>
                <w:b/>
                <w:sz w:val="24"/>
                <w:szCs w:val="24"/>
              </w:rPr>
              <w:t>за погодженням із засновником або уповноваженим ним органом.</w:t>
            </w: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0B50BE" w:rsidP="000B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21. Міжнародна академічна мобільність та участь у міжнародних дослідженнях.</w:t>
            </w:r>
          </w:p>
        </w:tc>
        <w:tc>
          <w:tcPr>
            <w:tcW w:w="7280" w:type="dxa"/>
          </w:tcPr>
          <w:p w:rsidR="00B017DC" w:rsidRPr="0062456B" w:rsidRDefault="000B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</w:rPr>
              <w:t>TIMSS, PISA, PIRLS</w:t>
            </w:r>
          </w:p>
          <w:p w:rsidR="000B50BE" w:rsidRPr="0062456B" w:rsidRDefault="000B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DC" w:rsidRPr="0062456B" w:rsidTr="00B017DC">
        <w:tc>
          <w:tcPr>
            <w:tcW w:w="7280" w:type="dxa"/>
          </w:tcPr>
          <w:p w:rsidR="00B017DC" w:rsidRPr="0062456B" w:rsidRDefault="001E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6B">
              <w:rPr>
                <w:rFonts w:ascii="Times New Roman" w:hAnsi="Times New Roman" w:cs="Times New Roman"/>
                <w:b/>
                <w:sz w:val="24"/>
                <w:szCs w:val="24"/>
              </w:rPr>
              <w:t>22. Прикінцеві та перехідні положення.</w:t>
            </w:r>
          </w:p>
        </w:tc>
        <w:tc>
          <w:tcPr>
            <w:tcW w:w="7280" w:type="dxa"/>
          </w:tcPr>
          <w:p w:rsidR="001E641C" w:rsidRPr="0062456B" w:rsidRDefault="001E641C" w:rsidP="001E641C">
            <w:pPr>
              <w:pStyle w:val="StyleZakonu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113" w:hanging="40"/>
              <w:rPr>
                <w:bCs/>
                <w:color w:val="000000" w:themeColor="text1"/>
                <w:sz w:val="24"/>
                <w:szCs w:val="24"/>
              </w:rPr>
            </w:pPr>
            <w:r w:rsidRPr="0062456B">
              <w:rPr>
                <w:bCs/>
                <w:color w:val="000000" w:themeColor="text1"/>
                <w:sz w:val="24"/>
                <w:szCs w:val="24"/>
              </w:rPr>
              <w:t>До 1 вересня 2020 року органам місцевого самоврядування та місцевим державним адміністраціям забезпечити створення районних, міських (районних у містах) центрів професійного розвитку педагогічних працівників шляхом реорганізації науково-методичних (методичних) установ (центрів, кабінетів), крім закладів післядипломної освіти, та організувати і забезпечити відбір працівників до зазначених центрів на конкурсних засадах.</w:t>
            </w:r>
          </w:p>
          <w:p w:rsidR="001E641C" w:rsidRPr="0062456B" w:rsidRDefault="001E641C" w:rsidP="001E641C">
            <w:pPr>
              <w:pStyle w:val="StyleZakonu"/>
              <w:tabs>
                <w:tab w:val="left" w:pos="319"/>
              </w:tabs>
              <w:spacing w:after="0" w:line="240" w:lineRule="auto"/>
              <w:ind w:left="113" w:hanging="40"/>
              <w:rPr>
                <w:bCs/>
                <w:color w:val="000000" w:themeColor="text1"/>
                <w:sz w:val="24"/>
                <w:szCs w:val="24"/>
              </w:rPr>
            </w:pPr>
          </w:p>
          <w:p w:rsidR="001E641C" w:rsidRPr="0062456B" w:rsidRDefault="001E641C" w:rsidP="001E641C">
            <w:pPr>
              <w:pStyle w:val="StyleZakonu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113" w:hanging="4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456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після набрання чинності цим Законом розмір заробітної плати педагогічних працівників не може зменшитися, якщо ці працівники </w:t>
            </w:r>
            <w:r w:rsidRPr="0062456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продовжують обіймати відповідні посади, виконувати відповідні обов’язки та зберігають відповідну кваліфікаційну категорію</w:t>
            </w:r>
          </w:p>
          <w:p w:rsidR="001E641C" w:rsidRPr="0062456B" w:rsidRDefault="001E641C" w:rsidP="001E641C">
            <w:pPr>
              <w:pStyle w:val="StyleZakonu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до набрання чинності абзацом другим частини другої статті 12 цього Закону кількість учнів у класі (наповнюваність класу) державного, комунального закладу освіти, які здобувають початкову освіту, не може становити більше 30 осіб</w:t>
            </w:r>
          </w:p>
          <w:p w:rsidR="00B017DC" w:rsidRPr="0062456B" w:rsidRDefault="001E641C" w:rsidP="001E641C">
            <w:pPr>
              <w:pStyle w:val="StyleZakonu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113" w:hanging="40"/>
              <w:rPr>
                <w:sz w:val="24"/>
                <w:szCs w:val="24"/>
              </w:rPr>
            </w:pPr>
            <w:r w:rsidRPr="0062456B">
              <w:rPr>
                <w:sz w:val="24"/>
                <w:szCs w:val="24"/>
              </w:rPr>
              <w:t>державна підсумкова атестація учнів, які завершують здобуття базової середньої освіти, може здійснюватися у формі зовнішнього незалежного оцінювання з 2027 року.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науки.</w:t>
            </w:r>
          </w:p>
        </w:tc>
      </w:tr>
    </w:tbl>
    <w:p w:rsidR="00660FB1" w:rsidRPr="0062456B" w:rsidRDefault="00660FB1">
      <w:pPr>
        <w:rPr>
          <w:sz w:val="24"/>
          <w:szCs w:val="24"/>
        </w:rPr>
      </w:pPr>
    </w:p>
    <w:sectPr w:rsidR="00660FB1" w:rsidRPr="0062456B" w:rsidSect="006F39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5D2"/>
    <w:multiLevelType w:val="hybridMultilevel"/>
    <w:tmpl w:val="59C40B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D72"/>
    <w:multiLevelType w:val="hybridMultilevel"/>
    <w:tmpl w:val="97BCAD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3A4F"/>
    <w:multiLevelType w:val="hybridMultilevel"/>
    <w:tmpl w:val="5D9C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14D"/>
    <w:multiLevelType w:val="hybridMultilevel"/>
    <w:tmpl w:val="EEEC6418"/>
    <w:lvl w:ilvl="0" w:tplc="FD7C40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5DA0"/>
    <w:multiLevelType w:val="hybridMultilevel"/>
    <w:tmpl w:val="A04AC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B"/>
    <w:rsid w:val="000004F8"/>
    <w:rsid w:val="000946E3"/>
    <w:rsid w:val="000B50BE"/>
    <w:rsid w:val="001E641C"/>
    <w:rsid w:val="00621AC7"/>
    <w:rsid w:val="0062456B"/>
    <w:rsid w:val="00660FB1"/>
    <w:rsid w:val="006F391D"/>
    <w:rsid w:val="007102C1"/>
    <w:rsid w:val="00941A22"/>
    <w:rsid w:val="00952D94"/>
    <w:rsid w:val="00A35582"/>
    <w:rsid w:val="00B017DC"/>
    <w:rsid w:val="00CD70E0"/>
    <w:rsid w:val="00DF0B0B"/>
    <w:rsid w:val="00E62330"/>
    <w:rsid w:val="00EB7870"/>
    <w:rsid w:val="00E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9763-F8F7-4FD4-B999-A0748E4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6F391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6DE8"/>
    <w:pPr>
      <w:ind w:left="720"/>
      <w:contextualSpacing/>
    </w:pPr>
  </w:style>
  <w:style w:type="paragraph" w:customStyle="1" w:styleId="StyleFooter">
    <w:name w:val="StyleFooter"/>
    <w:basedOn w:val="a"/>
    <w:rsid w:val="00941A22"/>
    <w:pPr>
      <w:spacing w:after="0" w:line="220" w:lineRule="exac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customStyle="1" w:styleId="a5">
    <w:name w:val="Нормальний текст"/>
    <w:basedOn w:val="a"/>
    <w:rsid w:val="00B017DC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1D4C-E1C0-4107-B889-B42CA2E5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13918</Words>
  <Characters>7934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11</cp:revision>
  <cp:lastPrinted>2020-01-28T09:48:00Z</cp:lastPrinted>
  <dcterms:created xsi:type="dcterms:W3CDTF">2020-01-28T07:32:00Z</dcterms:created>
  <dcterms:modified xsi:type="dcterms:W3CDTF">2020-01-28T10:25:00Z</dcterms:modified>
</cp:coreProperties>
</file>